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AC" w:rsidRDefault="009133AC">
      <w:pPr>
        <w:pStyle w:val="Zkladntext"/>
        <w:spacing w:before="11"/>
        <w:rPr>
          <w:rFonts w:ascii="Times New Roman"/>
          <w:sz w:val="14"/>
        </w:rPr>
      </w:pPr>
    </w:p>
    <w:p w:rsidR="009133AC" w:rsidRDefault="006F4522">
      <w:pPr>
        <w:pStyle w:val="Zkladntext"/>
        <w:spacing w:before="94" w:line="207" w:lineRule="exact"/>
        <w:ind w:right="112"/>
        <w:jc w:val="right"/>
      </w:pPr>
      <w:r>
        <w:rPr>
          <w:noProof/>
          <w:lang w:val="sk-SK" w:eastAsia="sk-SK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748665</wp:posOffset>
            </wp:positionH>
            <wp:positionV relativeFrom="paragraph">
              <wp:posOffset>-115165</wp:posOffset>
            </wp:positionV>
            <wp:extent cx="1060449" cy="10388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49" cy="103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Športová 5, 010 00</w:t>
      </w:r>
      <w:r w:rsidR="000955E2">
        <w:rPr>
          <w:spacing w:val="-10"/>
        </w:rPr>
        <w:t xml:space="preserve"> Ž</w:t>
      </w:r>
      <w:r>
        <w:t>ilina</w:t>
      </w:r>
    </w:p>
    <w:p w:rsidR="00BC1DD9" w:rsidRDefault="006F4522" w:rsidP="00BC1DD9">
      <w:pPr>
        <w:pStyle w:val="Zkladntext"/>
        <w:ind w:left="6293" w:right="112" w:firstLine="100"/>
        <w:jc w:val="right"/>
      </w:pPr>
      <w:r>
        <w:rPr>
          <w:noProof/>
          <w:lang w:val="sk-SK" w:eastAsia="sk-SK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2194705</wp:posOffset>
            </wp:positionH>
            <wp:positionV relativeFrom="paragraph">
              <wp:posOffset>141139</wp:posOffset>
            </wp:positionV>
            <wp:extent cx="724497" cy="2380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97" cy="238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104">
        <w:pict>
          <v:group id="_x0000_s1034" style="position:absolute;left:0;text-align:left;margin-left:236.85pt;margin-top:11.1pt;width:41.05pt;height:18.75pt;z-index:1048;mso-position-horizontal-relative:page;mso-position-vertical-relative:text" coordorigin="4737,222" coordsize="821,3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4744;top:229;width:315;height:355">
              <v:imagedata r:id="rId9" o:title=""/>
            </v:shape>
            <v:shape id="_x0000_s1038" type="#_x0000_t75" style="position:absolute;left:5103;top:327;width:198;height:263">
              <v:imagedata r:id="rId10" o:title=""/>
            </v:shape>
            <v:shape id="_x0000_s1037" type="#_x0000_t75" style="position:absolute;left:5344;top:229;width:206;height:361">
              <v:imagedata r:id="rId11" o:title=""/>
            </v:shape>
            <v:shape id="_x0000_s1036" type="#_x0000_t75" style="position:absolute;left:4736;top:222;width:329;height:370">
              <v:imagedata r:id="rId12" o:title=""/>
            </v:shape>
            <v:shape id="_x0000_s1035" type="#_x0000_t75" style="position:absolute;left:5096;top:222;width:462;height:375">
              <v:imagedata r:id="rId13" o:title=""/>
            </v:shape>
            <w10:wrap anchorx="page"/>
          </v:group>
        </w:pict>
      </w:r>
      <w:r w:rsidR="00497104">
        <w:pict>
          <v:group id="_x0000_s1026" style="position:absolute;left:0;text-align:left;margin-left:284.05pt;margin-top:6.6pt;width:54.8pt;height:23.3pt;z-index:1072;mso-position-horizontal-relative:page;mso-position-vertical-relative:text" coordorigin="5681,132" coordsize="1096,466">
            <v:shape id="_x0000_s1033" style="position:absolute;left:5688;top:139;width:350;height:445" coordorigin="5688,139" coordsize="350,445" o:spt="100" adj="0,,0" path="m5878,139r-44,l5813,176r-6,-9l5797,148r-6,-9l5748,139r9,17l5777,191r10,17l5837,208r11,-17l5856,176r12,-20l5878,139t55,369l5783,508r36,-52l5892,352r36,-52l5928,230r-226,l5702,305r130,l5796,357r-72,102l5688,510r,74l5933,584r,-76m6038,230r-71,l5967,297r71,l6038,230e" fillcolor="black" stroked="f">
              <v:stroke joinstyle="round"/>
              <v:formulas/>
              <v:path arrowok="t" o:connecttype="segments"/>
            </v:shape>
            <v:line id="_x0000_s1032" style="position:absolute" from="6002,327" to="6002,584" strokeweight="3.58pt"/>
            <v:line id="_x0000_s1031" style="position:absolute" from="6122,230" to="6122,584" strokeweight="3.58pt"/>
            <v:rect id="_x0000_s1030" style="position:absolute;left:6206;top:229;width:72;height:67" fillcolor="black" stroked="f"/>
            <v:line id="_x0000_s1029" style="position:absolute" from="6242,327" to="6242,584" strokeweight="3.57pt"/>
            <v:shape id="_x0000_s1028" style="position:absolute;left:6323;top:321;width:446;height:269" coordorigin="6324,321" coordsize="446,269" o:spt="100" adj="0,,0" path="m6521,584r,-164l6520,399r,-2l6517,377r-3,-8l6511,360r-7,-14l6495,335r-11,-8l6472,323r-14,-2l6443,321r-13,4l6420,332r-7,7l6405,347r-7,10l6390,369r,-42l6324,327r,257l6395,584r,-123l6396,444r1,-13l6400,420r3,-8l6408,403r8,-4l6432,399r6,3l6442,408r5,7l6449,427r,157l6521,584t249,l6766,573r-2,-8l6762,553r-1,-2l6761,545r,-10l6761,462r,-58l6759,391r-3,-11l6752,364r-5,-10l6733,337r-11,-7l6709,326r-11,-2l6686,323r-14,-1l6657,321r-13,l6631,323r-11,3l6608,328r-9,4l6593,337r-9,7l6576,352r-4,10l6568,369r-3,9l6563,389r-3,11l6629,410r2,-11l6635,392r5,-4l6646,383r8,-3l6675,380r7,2l6689,392r2,8l6691,413r,49l6691,491r-2,9l6687,508r-3,7l6679,522r-14,11l6658,535r-16,l6636,533r-4,-5l6628,523r-2,-7l6626,502r2,-6l6632,491r4,-5l6645,480r15,-5l6671,471r10,-4l6691,462r,-49l6682,417r-9,4l6665,424r-7,3l6647,430r-34,10l6598,445r-13,6l6575,459r-8,9l6562,478r-4,11l6556,502r-1,13l6555,516r1,15l6559,545r6,12l6572,568r10,10l6593,585r14,4l6623,590r12,-1l6646,587r11,-3l6667,579r9,-5l6686,565r9,-12l6696,560r,5l6697,569r1,3l6700,578r3,6l6770,584e" fillcolor="black" stroked="f">
              <v:stroke joinstyle="round"/>
              <v:formulas/>
              <v:path arrowok="t" o:connecttype="segments"/>
            </v:shape>
            <v:shape id="_x0000_s1027" style="position:absolute;left:5688;top:139;width:1082;height:451" coordorigin="5688,139" coordsize="1082,451" o:spt="100" adj="0,,0" path="m5702,230r57,l5815,230r56,l5928,230r,17l5928,265r,18l5928,300r-36,52l5855,404r-36,52l5783,508r37,l5858,508r37,l5933,508r,19l5933,546r,19l5933,584r-61,l5811,584r-61,l5688,584r,-18l5688,547r,-18l5688,510r36,-51l5760,408r36,-51l5832,305r-33,l5767,305r-32,l5702,305r,-19l5702,267r,-18l5702,230xm5837,208r-12,l5812,208r-12,l5787,208r-10,-17l5767,174r-10,-18l5748,139r11,l5770,139r10,l5791,139r6,9l5802,158r5,9l5813,176r5,-9l5823,158r6,-10l5834,139r11,l5856,139r11,l5878,139r-10,17l5858,174r-10,17l5837,208xm5967,230r17,l6002,230r18,l6038,230r,16l6038,263r,17l6038,297r-18,l6002,297r-18,l5967,297r,-17l5967,263r,-17l5967,230xm5967,327r17,l6002,327r18,l6038,327r,64l6038,456r,64l6038,584r-18,l6002,584r-18,l5967,584r,-64l5967,456r,-65l5967,327xm6086,230r18,l6122,230r18,l6158,230r,88l6158,407r,88l6158,584r-18,l6122,584r-18,l6086,584r,-89l6086,407r,-89l6086,230xm6206,230r18,l6242,230r18,l6278,230r,16l6278,263r,17l6278,297r-18,l6242,297r-18,l6206,297r,-17l6206,263r,-17l6206,230xm6206,327r18,l6242,327r18,l6278,327r,64l6278,456r,64l6278,584r-18,l6242,584r-18,l6206,584r,-64l6206,456r,-65l6206,327xm6324,327r16,l6357,327r17,l6390,327r,11l6390,348r,11l6390,369r8,-12l6405,347r8,-8l6420,332r10,-7l6443,321r15,l6472,323r12,4l6495,335r9,11l6511,360r6,17l6520,397r1,24l6521,462r,40l6521,543r,41l6503,584r-18,l6467,584r-18,l6449,549r,-36l6449,478r,-35l6449,427r-2,-12l6442,408r-4,-6l6432,399r-8,l6416,399r-8,4l6403,412r-3,8l6397,431r-1,13l6395,461r,31l6395,522r,31l6395,584r-18,l6359,584r-18,l6324,584r,-64l6324,456r,-65l6324,327xm6629,410r-17,-2l6595,405r-18,-2l6560,400r3,-11l6565,378r3,-9l6572,362r4,-10l6584,344r9,-7l6599,332r9,-4l6620,326r11,-3l6644,321r13,l6672,322r14,1l6698,324r11,2l6722,330r11,7l6741,347r6,7l6752,364r3,14l6759,391r2,13l6761,416r,28l6761,473r,28l6761,529r,12l6761,551r1,7l6764,565r2,8l6770,584r-17,l6736,584r-17,l6703,584r-3,-7l6698,572r-1,-3l6696,565r,-5l6695,553r-9,12l6676,574r-9,5l6657,584r-11,3l6635,589r-12,1l6607,589r-14,-4l6582,578r-10,-10l6565,557r-6,-12l6556,531r-1,-15l6556,502r2,-13l6562,478r5,-10l6575,459r10,-8l6598,445r15,-5l6632,435r14,-5l6658,427r7,-3l6673,421r9,-4l6691,413r,-13l6689,392r-4,-5l6682,382r-7,-2l6666,380r-12,l6646,383r-6,5l6635,392r-4,7l6629,410xm6691,462r-10,5l6671,471r-11,4l6645,480r-9,6l6632,491r-4,5l6626,502r,7l6626,516r2,7l6632,528r4,5l6642,535r8,l6658,535r7,-2l6672,527r7,-5l6684,515r3,-7l6689,500r2,-10l6691,478r,-5l6691,467r,-5xe" filled="f" strokeweight=".26mm">
              <v:stroke joinstyle="round"/>
              <v:formulas/>
              <v:path arrowok="t" o:connecttype="segments"/>
            </v:shape>
            <w10:wrap anchorx="page"/>
          </v:group>
        </w:pict>
      </w:r>
      <w:r>
        <w:t>IČO: 00 693</w:t>
      </w:r>
      <w:r w:rsidR="00BC1DD9">
        <w:t> 090</w:t>
      </w:r>
    </w:p>
    <w:p w:rsidR="000955E2" w:rsidRDefault="006F4522" w:rsidP="00BC1DD9">
      <w:pPr>
        <w:pStyle w:val="Zkladntext"/>
        <w:ind w:left="6293" w:right="112" w:firstLine="100"/>
        <w:jc w:val="right"/>
      </w:pPr>
      <w:r>
        <w:rPr>
          <w:spacing w:val="-9"/>
        </w:rPr>
        <w:t xml:space="preserve"> </w:t>
      </w:r>
      <w:r>
        <w:t>DIČ</w:t>
      </w:r>
      <w:r>
        <w:rPr>
          <w:spacing w:val="-4"/>
        </w:rPr>
        <w:t xml:space="preserve"> </w:t>
      </w:r>
      <w:r w:rsidR="000955E2">
        <w:t>2020672214</w:t>
      </w:r>
    </w:p>
    <w:p w:rsidR="009133AC" w:rsidRDefault="006F4522" w:rsidP="00BC1DD9">
      <w:pPr>
        <w:pStyle w:val="Zkladntext"/>
        <w:ind w:left="5669" w:right="112" w:firstLine="100"/>
        <w:jc w:val="right"/>
      </w:pPr>
      <w:r>
        <w:rPr>
          <w:spacing w:val="-14"/>
        </w:rPr>
        <w:t xml:space="preserve"> </w:t>
      </w:r>
      <w:r w:rsidR="000955E2">
        <w:t>SK7409000000000076516345</w:t>
      </w:r>
    </w:p>
    <w:p w:rsidR="009133AC" w:rsidRDefault="00497104" w:rsidP="000955E2">
      <w:pPr>
        <w:ind w:left="6066" w:right="113" w:firstLine="897"/>
        <w:jc w:val="right"/>
        <w:rPr>
          <w:sz w:val="20"/>
        </w:rPr>
      </w:pPr>
      <w:hyperlink r:id="rId14">
        <w:r w:rsidR="006F4522">
          <w:rPr>
            <w:w w:val="95"/>
            <w:sz w:val="20"/>
          </w:rPr>
          <w:t>krasozilina@gmail.com</w:t>
        </w:r>
      </w:hyperlink>
      <w:hyperlink r:id="rId15" w:history="1">
        <w:r w:rsidR="006971F3" w:rsidRPr="00580434">
          <w:rPr>
            <w:rStyle w:val="Hypertextovprepojenie"/>
            <w:w w:val="95"/>
            <w:sz w:val="20"/>
          </w:rPr>
          <w:t>www.krasoklubzilina</w:t>
        </w:r>
      </w:hyperlink>
      <w:r w:rsidR="00BC1DD9">
        <w:rPr>
          <w:rStyle w:val="Hypertextovprepojenie"/>
          <w:w w:val="95"/>
          <w:sz w:val="20"/>
        </w:rPr>
        <w:t>.sk</w:t>
      </w:r>
    </w:p>
    <w:p w:rsidR="000955E2" w:rsidRDefault="000955E2" w:rsidP="000955E2">
      <w:pPr>
        <w:spacing w:before="222"/>
        <w:ind w:left="2691" w:right="2692"/>
        <w:rPr>
          <w:b/>
          <w:sz w:val="32"/>
        </w:rPr>
      </w:pPr>
    </w:p>
    <w:p w:rsidR="000955E2" w:rsidRDefault="006F4522" w:rsidP="000955E2">
      <w:pPr>
        <w:spacing w:before="222"/>
        <w:ind w:left="567" w:right="567"/>
        <w:jc w:val="center"/>
        <w:rPr>
          <w:b/>
          <w:sz w:val="32"/>
        </w:rPr>
      </w:pPr>
      <w:r>
        <w:rPr>
          <w:b/>
          <w:sz w:val="32"/>
        </w:rPr>
        <w:t>Ekonomická smernica KK ZA</w:t>
      </w:r>
    </w:p>
    <w:p w:rsidR="009133AC" w:rsidRDefault="006F4522" w:rsidP="000955E2">
      <w:pPr>
        <w:pStyle w:val="Nadpis1"/>
        <w:spacing w:before="274" w:line="207" w:lineRule="exact"/>
        <w:ind w:left="567" w:right="567"/>
        <w:jc w:val="center"/>
      </w:pPr>
      <w:r>
        <w:t>Článok I</w:t>
      </w:r>
    </w:p>
    <w:p w:rsidR="009133AC" w:rsidRDefault="006F4522" w:rsidP="000955E2">
      <w:pPr>
        <w:spacing w:line="207" w:lineRule="exact"/>
        <w:ind w:left="567" w:right="567"/>
        <w:jc w:val="center"/>
        <w:rPr>
          <w:b/>
          <w:sz w:val="18"/>
        </w:rPr>
      </w:pPr>
      <w:r>
        <w:rPr>
          <w:b/>
          <w:sz w:val="18"/>
        </w:rPr>
        <w:t>Všeobecné ustanovenia</w:t>
      </w:r>
    </w:p>
    <w:p w:rsidR="000955E2" w:rsidRDefault="000955E2" w:rsidP="000955E2">
      <w:pPr>
        <w:spacing w:line="207" w:lineRule="exact"/>
        <w:ind w:left="567" w:right="567"/>
        <w:jc w:val="center"/>
        <w:rPr>
          <w:b/>
          <w:sz w:val="18"/>
        </w:rPr>
      </w:pPr>
    </w:p>
    <w:p w:rsidR="009133AC" w:rsidRDefault="009133AC" w:rsidP="000955E2">
      <w:pPr>
        <w:pStyle w:val="Zkladntext"/>
        <w:spacing w:before="6"/>
        <w:ind w:left="567" w:right="567"/>
        <w:rPr>
          <w:b/>
        </w:rPr>
      </w:pPr>
    </w:p>
    <w:p w:rsidR="009133AC" w:rsidRDefault="006F4522" w:rsidP="000955E2">
      <w:pPr>
        <w:pStyle w:val="Zkladntext"/>
        <w:ind w:left="567" w:right="567"/>
      </w:pPr>
      <w:r>
        <w:t>Táto smernica je záväzná p</w:t>
      </w:r>
      <w:r w:rsidR="006971F3">
        <w:t xml:space="preserve">re všetkých členov </w:t>
      </w:r>
      <w:proofErr w:type="spellStart"/>
      <w:r w:rsidR="006971F3">
        <w:t>Kraso</w:t>
      </w:r>
      <w:proofErr w:type="spellEnd"/>
      <w:r w:rsidR="006971F3">
        <w:t xml:space="preserve"> klubu </w:t>
      </w:r>
      <w:r w:rsidR="006971F3">
        <w:rPr>
          <w:lang w:val="sk-SK"/>
        </w:rPr>
        <w:t>Ž</w:t>
      </w:r>
      <w:proofErr w:type="spellStart"/>
      <w:r>
        <w:t>ilina</w:t>
      </w:r>
      <w:proofErr w:type="spellEnd"/>
      <w:r>
        <w:t xml:space="preserve"> (ďalej KK ZA).</w:t>
      </w:r>
    </w:p>
    <w:p w:rsidR="009133AC" w:rsidRDefault="009133AC" w:rsidP="000955E2">
      <w:pPr>
        <w:pStyle w:val="Zkladntext"/>
        <w:spacing w:before="6"/>
        <w:ind w:left="567" w:right="567"/>
        <w:rPr>
          <w:sz w:val="17"/>
        </w:rPr>
      </w:pPr>
    </w:p>
    <w:p w:rsidR="000955E2" w:rsidRDefault="000955E2" w:rsidP="000955E2">
      <w:pPr>
        <w:pStyle w:val="Nadpis1"/>
        <w:tabs>
          <w:tab w:val="center" w:pos="4865"/>
          <w:tab w:val="left" w:pos="5635"/>
        </w:tabs>
        <w:ind w:left="567" w:right="567" w:firstLine="655"/>
        <w:jc w:val="center"/>
      </w:pPr>
      <w:r>
        <w:t xml:space="preserve">Článok </w:t>
      </w:r>
      <w:r w:rsidR="006F4522">
        <w:t>II</w:t>
      </w:r>
    </w:p>
    <w:p w:rsidR="009133AC" w:rsidRDefault="006F4522" w:rsidP="000955E2">
      <w:pPr>
        <w:pStyle w:val="Nadpis1"/>
        <w:ind w:left="567" w:right="567" w:firstLine="655"/>
        <w:jc w:val="center"/>
      </w:pPr>
      <w:r>
        <w:t>Domáce pracovné cesty</w:t>
      </w:r>
    </w:p>
    <w:p w:rsidR="009133AC" w:rsidRDefault="009133AC" w:rsidP="000955E2">
      <w:pPr>
        <w:pStyle w:val="Zkladntext"/>
        <w:spacing w:before="5"/>
        <w:ind w:left="567" w:right="567"/>
        <w:rPr>
          <w:b/>
        </w:rPr>
      </w:pPr>
    </w:p>
    <w:p w:rsidR="009133AC" w:rsidRDefault="006F4522" w:rsidP="000955E2">
      <w:pPr>
        <w:pStyle w:val="Odsekzoznamu"/>
        <w:numPr>
          <w:ilvl w:val="0"/>
          <w:numId w:val="3"/>
        </w:numPr>
        <w:tabs>
          <w:tab w:val="left" w:pos="833"/>
          <w:tab w:val="left" w:pos="834"/>
        </w:tabs>
        <w:ind w:left="567" w:right="567"/>
        <w:rPr>
          <w:sz w:val="18"/>
        </w:rPr>
      </w:pPr>
      <w:r>
        <w:rPr>
          <w:sz w:val="18"/>
        </w:rPr>
        <w:t>Náhrady za pracovné cesty sa vykonávajú v súlade so zákonom o cestovných náhradách č.283/2002 v znení neskorších zmien a</w:t>
      </w:r>
      <w:r>
        <w:rPr>
          <w:spacing w:val="-1"/>
          <w:sz w:val="18"/>
        </w:rPr>
        <w:t xml:space="preserve"> </w:t>
      </w:r>
      <w:r>
        <w:rPr>
          <w:sz w:val="18"/>
        </w:rPr>
        <w:t>doplnkov.</w:t>
      </w:r>
    </w:p>
    <w:p w:rsidR="009133AC" w:rsidRDefault="006F4522" w:rsidP="000955E2">
      <w:pPr>
        <w:pStyle w:val="Odsekzoznamu"/>
        <w:numPr>
          <w:ilvl w:val="0"/>
          <w:numId w:val="3"/>
        </w:numPr>
        <w:tabs>
          <w:tab w:val="left" w:pos="833"/>
          <w:tab w:val="left" w:pos="834"/>
        </w:tabs>
        <w:spacing w:before="2"/>
        <w:ind w:left="567" w:right="567"/>
        <w:rPr>
          <w:sz w:val="18"/>
        </w:rPr>
      </w:pPr>
      <w:r>
        <w:rPr>
          <w:sz w:val="18"/>
        </w:rPr>
        <w:t>KK ZA prepláca výdavky na cestu, na ktorú vyšle svojho člena a ktoré nie sú preplácané Slovenským krasokorčuliarskym zväzom (ďalej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SKrZ</w:t>
      </w:r>
      <w:proofErr w:type="spellEnd"/>
      <w:r>
        <w:rPr>
          <w:sz w:val="18"/>
        </w:rPr>
        <w:t>).</w:t>
      </w:r>
    </w:p>
    <w:p w:rsidR="009133AC" w:rsidRDefault="006971F3" w:rsidP="000955E2">
      <w:pPr>
        <w:pStyle w:val="Odsekzoznamu"/>
        <w:numPr>
          <w:ilvl w:val="0"/>
          <w:numId w:val="3"/>
        </w:numPr>
        <w:tabs>
          <w:tab w:val="left" w:pos="833"/>
          <w:tab w:val="left" w:pos="834"/>
        </w:tabs>
        <w:spacing w:line="206" w:lineRule="exact"/>
        <w:ind w:left="567" w:right="567"/>
        <w:rPr>
          <w:sz w:val="18"/>
        </w:rPr>
      </w:pPr>
      <w:r>
        <w:rPr>
          <w:sz w:val="18"/>
        </w:rPr>
        <w:t>Bližš</w:t>
      </w:r>
      <w:r w:rsidR="006F4522">
        <w:rPr>
          <w:sz w:val="18"/>
        </w:rPr>
        <w:t>ie nevyšpecifikované náhrady priamo zákonom sa poskytujú podľa tejto smernice nasledovne:</w:t>
      </w:r>
    </w:p>
    <w:p w:rsidR="009133AC" w:rsidRDefault="009133AC" w:rsidP="000955E2">
      <w:pPr>
        <w:pStyle w:val="Zkladntext"/>
        <w:spacing w:before="8"/>
        <w:ind w:left="567" w:right="567"/>
        <w:rPr>
          <w:sz w:val="17"/>
        </w:rPr>
      </w:pPr>
    </w:p>
    <w:p w:rsidR="000955E2" w:rsidRDefault="006F4522" w:rsidP="000955E2">
      <w:pPr>
        <w:pStyle w:val="Nadpis1"/>
        <w:ind w:left="567" w:right="567" w:firstLine="386"/>
        <w:jc w:val="center"/>
      </w:pPr>
      <w:r>
        <w:t>Článok III</w:t>
      </w:r>
    </w:p>
    <w:p w:rsidR="009133AC" w:rsidRDefault="006F4522" w:rsidP="000955E2">
      <w:pPr>
        <w:pStyle w:val="Nadpis1"/>
        <w:ind w:left="567" w:right="567" w:firstLine="386"/>
        <w:jc w:val="center"/>
      </w:pPr>
      <w:r>
        <w:t>Cestovné výdavky</w:t>
      </w:r>
    </w:p>
    <w:p w:rsidR="009133AC" w:rsidRDefault="009133AC" w:rsidP="000955E2">
      <w:pPr>
        <w:pStyle w:val="Zkladntext"/>
        <w:spacing w:before="3"/>
        <w:ind w:left="567" w:right="567"/>
        <w:rPr>
          <w:b/>
        </w:rPr>
      </w:pPr>
    </w:p>
    <w:p w:rsidR="009133AC" w:rsidRDefault="006F4522" w:rsidP="000955E2">
      <w:pPr>
        <w:pStyle w:val="Odsekzoznamu"/>
        <w:numPr>
          <w:ilvl w:val="0"/>
          <w:numId w:val="2"/>
        </w:numPr>
        <w:tabs>
          <w:tab w:val="left" w:pos="833"/>
          <w:tab w:val="left" w:pos="834"/>
        </w:tabs>
        <w:ind w:left="567" w:right="567"/>
        <w:rPr>
          <w:sz w:val="18"/>
        </w:rPr>
      </w:pPr>
      <w:r>
        <w:rPr>
          <w:sz w:val="18"/>
        </w:rPr>
        <w:t>Cestovné výdavky sú výdavky za</w:t>
      </w:r>
      <w:r w:rsidR="006971F3">
        <w:rPr>
          <w:sz w:val="18"/>
        </w:rPr>
        <w:t xml:space="preserve"> cestovný lístok, miestenku, lôž</w:t>
      </w:r>
      <w:r>
        <w:rPr>
          <w:sz w:val="18"/>
        </w:rPr>
        <w:t>kový, resp.</w:t>
      </w:r>
      <w:r w:rsidR="006971F3">
        <w:rPr>
          <w:sz w:val="18"/>
        </w:rPr>
        <w:t xml:space="preserve"> </w:t>
      </w:r>
      <w:proofErr w:type="spellStart"/>
      <w:r>
        <w:rPr>
          <w:sz w:val="18"/>
        </w:rPr>
        <w:t>lehátkový</w:t>
      </w:r>
      <w:proofErr w:type="spellEnd"/>
      <w:r>
        <w:rPr>
          <w:sz w:val="18"/>
        </w:rPr>
        <w:t xml:space="preserve"> lístok, letenku, resp. náhrada z po</w:t>
      </w:r>
      <w:r w:rsidR="006971F3">
        <w:rPr>
          <w:sz w:val="18"/>
        </w:rPr>
        <w:t>uži</w:t>
      </w:r>
      <w:r>
        <w:rPr>
          <w:sz w:val="18"/>
        </w:rPr>
        <w:t>tie vlastného motorového</w:t>
      </w:r>
      <w:r>
        <w:rPr>
          <w:spacing w:val="-1"/>
          <w:sz w:val="18"/>
        </w:rPr>
        <w:t xml:space="preserve"> </w:t>
      </w:r>
      <w:r>
        <w:rPr>
          <w:sz w:val="18"/>
        </w:rPr>
        <w:t>vozidla.</w:t>
      </w:r>
    </w:p>
    <w:p w:rsidR="009133AC" w:rsidRDefault="006971F3" w:rsidP="000955E2">
      <w:pPr>
        <w:pStyle w:val="Odsekzoznamu"/>
        <w:numPr>
          <w:ilvl w:val="0"/>
          <w:numId w:val="2"/>
        </w:numPr>
        <w:tabs>
          <w:tab w:val="left" w:pos="833"/>
          <w:tab w:val="left" w:pos="834"/>
          <w:tab w:val="left" w:pos="2239"/>
        </w:tabs>
        <w:spacing w:before="1"/>
        <w:ind w:left="567" w:right="567" w:hanging="348"/>
        <w:rPr>
          <w:sz w:val="18"/>
        </w:rPr>
      </w:pPr>
      <w:r>
        <w:rPr>
          <w:sz w:val="18"/>
        </w:rPr>
        <w:t>Pri použití ž</w:t>
      </w:r>
      <w:r w:rsidR="006F4522">
        <w:rPr>
          <w:sz w:val="18"/>
        </w:rPr>
        <w:t>elezničnej prepravy výška náhrady sa poskytuje podľa vzdialenosti pre jednu cestu nasledovne: Do</w:t>
      </w:r>
      <w:r w:rsidR="006F4522">
        <w:rPr>
          <w:spacing w:val="-1"/>
          <w:sz w:val="18"/>
        </w:rPr>
        <w:t xml:space="preserve"> </w:t>
      </w:r>
      <w:r w:rsidR="008604B8">
        <w:rPr>
          <w:sz w:val="18"/>
        </w:rPr>
        <w:t xml:space="preserve">50km  </w:t>
      </w:r>
      <w:r w:rsidR="006F4522">
        <w:rPr>
          <w:sz w:val="18"/>
        </w:rPr>
        <w:t xml:space="preserve">2.trieda </w:t>
      </w:r>
      <w:proofErr w:type="spellStart"/>
      <w:r w:rsidR="006F4522">
        <w:rPr>
          <w:sz w:val="18"/>
        </w:rPr>
        <w:t>os.vlaku</w:t>
      </w:r>
      <w:proofErr w:type="spellEnd"/>
    </w:p>
    <w:p w:rsidR="008604B8" w:rsidRDefault="006F4522" w:rsidP="000955E2">
      <w:pPr>
        <w:pStyle w:val="Zkladntext"/>
        <w:tabs>
          <w:tab w:val="left" w:pos="2239"/>
        </w:tabs>
        <w:ind w:left="567" w:right="567"/>
        <w:rPr>
          <w:spacing w:val="-3"/>
        </w:rPr>
      </w:pPr>
      <w:r>
        <w:t>Nad</w:t>
      </w:r>
      <w:r>
        <w:rPr>
          <w:spacing w:val="-1"/>
        </w:rPr>
        <w:t xml:space="preserve"> </w:t>
      </w:r>
      <w:r>
        <w:t>50km</w:t>
      </w:r>
      <w:r>
        <w:tab/>
      </w:r>
      <w:r w:rsidR="008604B8">
        <w:t xml:space="preserve">   </w:t>
      </w:r>
      <w:r>
        <w:t xml:space="preserve">2.trieda </w:t>
      </w:r>
      <w:r>
        <w:rPr>
          <w:spacing w:val="-3"/>
        </w:rPr>
        <w:t xml:space="preserve">rýchliku </w:t>
      </w:r>
    </w:p>
    <w:p w:rsidR="009133AC" w:rsidRDefault="006F4522" w:rsidP="000955E2">
      <w:pPr>
        <w:pStyle w:val="Zkladntext"/>
        <w:tabs>
          <w:tab w:val="left" w:pos="2239"/>
        </w:tabs>
        <w:ind w:left="567" w:right="567"/>
      </w:pPr>
      <w:r>
        <w:t>Nad</w:t>
      </w:r>
      <w:r>
        <w:rPr>
          <w:spacing w:val="-1"/>
        </w:rPr>
        <w:t xml:space="preserve"> </w:t>
      </w:r>
      <w:r>
        <w:t>250km</w:t>
      </w:r>
      <w:r>
        <w:tab/>
      </w:r>
      <w:r w:rsidR="008604B8">
        <w:t xml:space="preserve">   </w:t>
      </w:r>
      <w:r>
        <w:t>1.trieda</w:t>
      </w:r>
      <w:r>
        <w:rPr>
          <w:spacing w:val="4"/>
        </w:rPr>
        <w:t xml:space="preserve"> </w:t>
      </w:r>
      <w:r>
        <w:rPr>
          <w:spacing w:val="-3"/>
        </w:rPr>
        <w:t>rýchliku</w:t>
      </w:r>
    </w:p>
    <w:p w:rsidR="009133AC" w:rsidRDefault="006F4522" w:rsidP="000955E2">
      <w:pPr>
        <w:pStyle w:val="Zkladntext"/>
        <w:tabs>
          <w:tab w:val="left" w:pos="2239"/>
        </w:tabs>
        <w:spacing w:line="207" w:lineRule="exact"/>
        <w:ind w:left="567" w:right="567"/>
      </w:pPr>
      <w:r>
        <w:rPr>
          <w:w w:val="105"/>
        </w:rPr>
        <w:t>Nad</w:t>
      </w:r>
      <w:r>
        <w:rPr>
          <w:spacing w:val="-18"/>
          <w:w w:val="105"/>
        </w:rPr>
        <w:t xml:space="preserve"> </w:t>
      </w:r>
      <w:r>
        <w:rPr>
          <w:w w:val="105"/>
        </w:rPr>
        <w:t>300km</w:t>
      </w:r>
      <w:r>
        <w:rPr>
          <w:w w:val="105"/>
        </w:rPr>
        <w:tab/>
      </w:r>
      <w:r w:rsidR="008604B8">
        <w:rPr>
          <w:w w:val="105"/>
        </w:rPr>
        <w:t xml:space="preserve">   </w:t>
      </w:r>
      <w:r w:rsidR="006971F3">
        <w:rPr>
          <w:w w:val="105"/>
        </w:rPr>
        <w:t>možnosť použ</w:t>
      </w:r>
      <w:r>
        <w:rPr>
          <w:w w:val="105"/>
        </w:rPr>
        <w:t xml:space="preserve">iť </w:t>
      </w:r>
      <w:proofErr w:type="spellStart"/>
      <w:r>
        <w:rPr>
          <w:w w:val="105"/>
        </w:rPr>
        <w:t>lehátko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proofErr w:type="spellStart"/>
      <w:r w:rsidR="006971F3">
        <w:rPr>
          <w:w w:val="105"/>
        </w:rPr>
        <w:t>resp.lôž</w:t>
      </w:r>
      <w:r>
        <w:rPr>
          <w:w w:val="105"/>
        </w:rPr>
        <w:t>ko</w:t>
      </w:r>
      <w:proofErr w:type="spellEnd"/>
    </w:p>
    <w:p w:rsidR="009133AC" w:rsidRPr="006971F3" w:rsidRDefault="006F4522" w:rsidP="000955E2">
      <w:pPr>
        <w:pStyle w:val="Odsekzoznamu"/>
        <w:numPr>
          <w:ilvl w:val="0"/>
          <w:numId w:val="2"/>
        </w:numPr>
        <w:tabs>
          <w:tab w:val="left" w:pos="833"/>
          <w:tab w:val="left" w:pos="834"/>
        </w:tabs>
        <w:spacing w:before="7"/>
        <w:ind w:left="567" w:right="567"/>
        <w:rPr>
          <w:sz w:val="17"/>
        </w:rPr>
      </w:pPr>
      <w:r>
        <w:rPr>
          <w:sz w:val="18"/>
        </w:rPr>
        <w:t xml:space="preserve">V prípade, </w:t>
      </w:r>
      <w:r w:rsidR="006971F3" w:rsidRPr="006971F3">
        <w:rPr>
          <w:w w:val="110"/>
          <w:sz w:val="18"/>
        </w:rPr>
        <w:t>ž</w:t>
      </w:r>
      <w:r w:rsidRPr="006971F3">
        <w:rPr>
          <w:w w:val="110"/>
          <w:sz w:val="18"/>
        </w:rPr>
        <w:t xml:space="preserve">e </w:t>
      </w:r>
      <w:r w:rsidR="006971F3">
        <w:rPr>
          <w:sz w:val="18"/>
        </w:rPr>
        <w:t>bude použ</w:t>
      </w:r>
      <w:r>
        <w:rPr>
          <w:sz w:val="18"/>
        </w:rPr>
        <w:t>ité</w:t>
      </w:r>
      <w:r w:rsidR="006971F3">
        <w:rPr>
          <w:sz w:val="18"/>
        </w:rPr>
        <w:t xml:space="preserve"> vlastné motorové vozidlo, </w:t>
      </w:r>
      <w:proofErr w:type="spellStart"/>
      <w:r w:rsidR="006971F3">
        <w:rPr>
          <w:sz w:val="18"/>
        </w:rPr>
        <w:t>obdrž</w:t>
      </w:r>
      <w:r>
        <w:rPr>
          <w:sz w:val="18"/>
        </w:rPr>
        <w:t>í</w:t>
      </w:r>
      <w:proofErr w:type="spellEnd"/>
      <w:r>
        <w:rPr>
          <w:sz w:val="18"/>
        </w:rPr>
        <w:t xml:space="preserve"> vo</w:t>
      </w:r>
      <w:r w:rsidR="000955E2">
        <w:rPr>
          <w:sz w:val="18"/>
        </w:rPr>
        <w:t>dič náhradu v zmysle bodu 2 toh</w:t>
      </w:r>
      <w:r>
        <w:rPr>
          <w:sz w:val="18"/>
        </w:rPr>
        <w:t>to článku.</w:t>
      </w:r>
    </w:p>
    <w:p w:rsidR="006971F3" w:rsidRDefault="006971F3" w:rsidP="000955E2">
      <w:pPr>
        <w:pStyle w:val="Odsekzoznamu"/>
        <w:tabs>
          <w:tab w:val="left" w:pos="833"/>
          <w:tab w:val="left" w:pos="834"/>
        </w:tabs>
        <w:spacing w:before="7"/>
        <w:ind w:left="567" w:right="567" w:firstLine="0"/>
        <w:rPr>
          <w:sz w:val="17"/>
        </w:rPr>
      </w:pPr>
    </w:p>
    <w:p w:rsidR="006971F3" w:rsidRPr="006971F3" w:rsidRDefault="006971F3" w:rsidP="000955E2">
      <w:pPr>
        <w:pStyle w:val="Odsekzoznamu"/>
        <w:tabs>
          <w:tab w:val="left" w:pos="833"/>
          <w:tab w:val="left" w:pos="834"/>
        </w:tabs>
        <w:spacing w:before="7"/>
        <w:ind w:left="567" w:right="567" w:firstLine="0"/>
        <w:rPr>
          <w:sz w:val="17"/>
        </w:rPr>
      </w:pPr>
    </w:p>
    <w:p w:rsidR="009133AC" w:rsidRDefault="006F4522" w:rsidP="000955E2">
      <w:pPr>
        <w:pStyle w:val="Nadpis1"/>
        <w:spacing w:before="1"/>
        <w:ind w:left="567" w:right="567"/>
        <w:jc w:val="center"/>
      </w:pPr>
      <w:r>
        <w:t>Článok IV</w:t>
      </w:r>
    </w:p>
    <w:p w:rsidR="009133AC" w:rsidRDefault="006F4522" w:rsidP="000955E2">
      <w:pPr>
        <w:ind w:left="567" w:right="567"/>
        <w:jc w:val="center"/>
        <w:rPr>
          <w:b/>
          <w:sz w:val="18"/>
        </w:rPr>
      </w:pPr>
      <w:r>
        <w:rPr>
          <w:b/>
          <w:sz w:val="18"/>
        </w:rPr>
        <w:t>Výdavky na ubytovanie a stravné</w:t>
      </w:r>
    </w:p>
    <w:p w:rsidR="009133AC" w:rsidRDefault="009133AC" w:rsidP="000955E2">
      <w:pPr>
        <w:pStyle w:val="Zkladntext"/>
        <w:spacing w:before="3"/>
        <w:ind w:left="567" w:right="567"/>
        <w:jc w:val="center"/>
        <w:rPr>
          <w:b/>
        </w:rPr>
      </w:pPr>
    </w:p>
    <w:p w:rsidR="009133AC" w:rsidRDefault="006F4522" w:rsidP="000955E2">
      <w:pPr>
        <w:pStyle w:val="Zkladntext"/>
        <w:tabs>
          <w:tab w:val="left" w:pos="833"/>
        </w:tabs>
        <w:ind w:left="567" w:right="567"/>
      </w:pPr>
      <w:r>
        <w:t>1.</w:t>
      </w:r>
      <w:r>
        <w:tab/>
        <w:t>Výdavky na ubytovanie a stravné sa riadi podľa platnej Ekonomickej smernice</w:t>
      </w:r>
      <w:r>
        <w:rPr>
          <w:spacing w:val="-12"/>
        </w:rPr>
        <w:t xml:space="preserve"> </w:t>
      </w:r>
      <w:proofErr w:type="spellStart"/>
      <w:r>
        <w:t>SKrZ</w:t>
      </w:r>
      <w:proofErr w:type="spellEnd"/>
    </w:p>
    <w:p w:rsidR="009133AC" w:rsidRDefault="009133AC" w:rsidP="000955E2">
      <w:pPr>
        <w:pStyle w:val="Zkladntext"/>
        <w:spacing w:before="8"/>
        <w:ind w:left="567" w:right="567"/>
        <w:rPr>
          <w:sz w:val="17"/>
        </w:rPr>
      </w:pPr>
    </w:p>
    <w:p w:rsidR="000955E2" w:rsidRDefault="000955E2" w:rsidP="000955E2">
      <w:pPr>
        <w:pStyle w:val="Zkladntext"/>
        <w:spacing w:before="8"/>
        <w:ind w:left="567" w:right="567"/>
        <w:rPr>
          <w:sz w:val="17"/>
        </w:rPr>
      </w:pPr>
    </w:p>
    <w:p w:rsidR="000955E2" w:rsidRDefault="006F4522" w:rsidP="000955E2">
      <w:pPr>
        <w:pStyle w:val="Nadpis1"/>
        <w:ind w:left="567" w:right="567"/>
        <w:jc w:val="center"/>
      </w:pPr>
      <w:r>
        <w:t>Článok V</w:t>
      </w:r>
    </w:p>
    <w:p w:rsidR="009133AC" w:rsidRDefault="000955E2" w:rsidP="000955E2">
      <w:pPr>
        <w:pStyle w:val="Nadpis1"/>
        <w:ind w:left="567" w:right="567"/>
        <w:jc w:val="center"/>
      </w:pPr>
      <w:r>
        <w:t>Odmeny</w:t>
      </w:r>
    </w:p>
    <w:p w:rsidR="009133AC" w:rsidRDefault="009133AC" w:rsidP="000955E2">
      <w:pPr>
        <w:pStyle w:val="Zkladntext"/>
        <w:ind w:left="567" w:right="567"/>
        <w:rPr>
          <w:b/>
        </w:rPr>
      </w:pPr>
    </w:p>
    <w:p w:rsidR="009133AC" w:rsidRDefault="006F4522" w:rsidP="000955E2">
      <w:pPr>
        <w:pStyle w:val="Odsekzoznamu"/>
        <w:numPr>
          <w:ilvl w:val="0"/>
          <w:numId w:val="1"/>
        </w:numPr>
        <w:tabs>
          <w:tab w:val="left" w:pos="315"/>
        </w:tabs>
        <w:spacing w:before="1"/>
        <w:ind w:left="567" w:right="567"/>
        <w:rPr>
          <w:b/>
          <w:sz w:val="18"/>
        </w:rPr>
      </w:pPr>
      <w:r>
        <w:rPr>
          <w:b/>
          <w:sz w:val="18"/>
        </w:rPr>
        <w:t>Odmeny koordinátorovi účasti na pretekoch, testoch 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sústredeniach</w:t>
      </w:r>
    </w:p>
    <w:p w:rsidR="009133AC" w:rsidRPr="000955E2" w:rsidRDefault="000955E2" w:rsidP="000955E2">
      <w:pPr>
        <w:tabs>
          <w:tab w:val="left" w:pos="834"/>
        </w:tabs>
        <w:spacing w:before="4"/>
        <w:ind w:left="355" w:right="567"/>
        <w:rPr>
          <w:sz w:val="19"/>
        </w:rPr>
      </w:pPr>
      <w:r>
        <w:rPr>
          <w:sz w:val="19"/>
        </w:rPr>
        <w:tab/>
      </w:r>
      <w:r w:rsidR="006F4522" w:rsidRPr="000955E2">
        <w:rPr>
          <w:sz w:val="19"/>
        </w:rPr>
        <w:t>Koordinátor účasti na pretekoch, testoch a sústredeniach má nárok na odmenu vo výške 15€ za zorganizovanie účasti na</w:t>
      </w:r>
      <w:r w:rsidR="006F4522" w:rsidRPr="000955E2">
        <w:rPr>
          <w:spacing w:val="-3"/>
          <w:sz w:val="19"/>
        </w:rPr>
        <w:t xml:space="preserve"> </w:t>
      </w:r>
      <w:r w:rsidR="006F4522" w:rsidRPr="000955E2">
        <w:rPr>
          <w:sz w:val="19"/>
        </w:rPr>
        <w:t>akcii.</w:t>
      </w:r>
      <w:r w:rsidR="008604B8">
        <w:rPr>
          <w:sz w:val="19"/>
        </w:rPr>
        <w:t xml:space="preserve"> Výška odmeny môže byť upravená po odsúhlasení VV v prípade, že akcia si vyžaduje náro</w:t>
      </w:r>
      <w:r w:rsidR="007410C7">
        <w:rPr>
          <w:sz w:val="19"/>
        </w:rPr>
        <w:t>čnejšiu prípravu na organizáciu.</w:t>
      </w:r>
    </w:p>
    <w:p w:rsidR="009133AC" w:rsidRDefault="009133AC" w:rsidP="000955E2">
      <w:pPr>
        <w:pStyle w:val="Zkladntext"/>
        <w:spacing w:before="9"/>
        <w:ind w:left="567" w:right="567"/>
      </w:pPr>
    </w:p>
    <w:p w:rsidR="009133AC" w:rsidRDefault="006F4522" w:rsidP="000955E2">
      <w:pPr>
        <w:pStyle w:val="Odsekzoznamu"/>
        <w:numPr>
          <w:ilvl w:val="0"/>
          <w:numId w:val="1"/>
        </w:numPr>
        <w:tabs>
          <w:tab w:val="left" w:pos="325"/>
        </w:tabs>
        <w:ind w:left="567" w:right="567" w:hanging="212"/>
        <w:rPr>
          <w:b/>
          <w:sz w:val="19"/>
        </w:rPr>
      </w:pPr>
      <w:r>
        <w:rPr>
          <w:b/>
          <w:sz w:val="18"/>
        </w:rPr>
        <w:t>Odmeny trénerom vyslaných na preteky a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testy</w:t>
      </w:r>
    </w:p>
    <w:p w:rsidR="009133AC" w:rsidRDefault="006F4522" w:rsidP="000955E2">
      <w:pPr>
        <w:pStyle w:val="Odsekzoznamu"/>
        <w:tabs>
          <w:tab w:val="left" w:pos="834"/>
        </w:tabs>
        <w:spacing w:before="2"/>
        <w:ind w:left="567" w:right="567" w:firstLine="0"/>
        <w:rPr>
          <w:sz w:val="19"/>
        </w:rPr>
      </w:pPr>
      <w:r>
        <w:rPr>
          <w:sz w:val="19"/>
        </w:rPr>
        <w:t>Trénerovi vyslan</w:t>
      </w:r>
      <w:r w:rsidR="006971F3">
        <w:rPr>
          <w:sz w:val="19"/>
        </w:rPr>
        <w:t>ému na preteky a testy prináleží odmena vo výške 20€ za pol dňa</w:t>
      </w:r>
      <w:r w:rsidR="000955E2">
        <w:rPr>
          <w:sz w:val="19"/>
        </w:rPr>
        <w:t xml:space="preserve"> /do 6 hod/</w:t>
      </w:r>
      <w:r w:rsidR="006971F3">
        <w:rPr>
          <w:sz w:val="19"/>
        </w:rPr>
        <w:t>, resp. 4</w:t>
      </w:r>
      <w:r>
        <w:rPr>
          <w:sz w:val="19"/>
        </w:rPr>
        <w:t>0€ za celý</w:t>
      </w:r>
      <w:r>
        <w:rPr>
          <w:spacing w:val="-11"/>
          <w:sz w:val="19"/>
        </w:rPr>
        <w:t xml:space="preserve"> </w:t>
      </w:r>
      <w:r>
        <w:rPr>
          <w:sz w:val="19"/>
        </w:rPr>
        <w:t>deň</w:t>
      </w:r>
      <w:r w:rsidR="000955E2">
        <w:rPr>
          <w:sz w:val="19"/>
        </w:rPr>
        <w:t xml:space="preserve"> /nad 6 hod/</w:t>
      </w:r>
      <w:r w:rsidR="006971F3">
        <w:rPr>
          <w:sz w:val="19"/>
        </w:rPr>
        <w:t>, v prípade vyššieho počtu pretekárov ako 8, mu pri</w:t>
      </w:r>
      <w:r w:rsidR="000955E2">
        <w:rPr>
          <w:sz w:val="19"/>
        </w:rPr>
        <w:t>ná</w:t>
      </w:r>
      <w:r w:rsidR="006971F3">
        <w:rPr>
          <w:sz w:val="19"/>
        </w:rPr>
        <w:t>leží odmena 5 Eur/</w:t>
      </w:r>
      <w:r w:rsidR="000955E2">
        <w:rPr>
          <w:sz w:val="19"/>
        </w:rPr>
        <w:t xml:space="preserve">1 </w:t>
      </w:r>
      <w:r w:rsidR="006971F3">
        <w:rPr>
          <w:sz w:val="19"/>
        </w:rPr>
        <w:t>jazdu pretekára.</w:t>
      </w:r>
    </w:p>
    <w:p w:rsidR="009133AC" w:rsidRDefault="009133AC" w:rsidP="000955E2">
      <w:pPr>
        <w:pStyle w:val="Zkladntext"/>
        <w:spacing w:before="6"/>
        <w:ind w:left="567" w:right="567"/>
        <w:rPr>
          <w:sz w:val="17"/>
        </w:rPr>
      </w:pPr>
    </w:p>
    <w:p w:rsidR="000955E2" w:rsidRDefault="000955E2" w:rsidP="000955E2">
      <w:pPr>
        <w:pStyle w:val="Zkladntext"/>
        <w:spacing w:before="6"/>
        <w:ind w:left="567" w:right="567"/>
        <w:rPr>
          <w:sz w:val="17"/>
        </w:rPr>
      </w:pPr>
    </w:p>
    <w:p w:rsidR="009133AC" w:rsidRDefault="006F4522" w:rsidP="000955E2">
      <w:pPr>
        <w:pStyle w:val="Odsekzoznamu"/>
        <w:numPr>
          <w:ilvl w:val="0"/>
          <w:numId w:val="1"/>
        </w:numPr>
        <w:tabs>
          <w:tab w:val="left" w:pos="315"/>
        </w:tabs>
        <w:ind w:left="567" w:right="567"/>
        <w:rPr>
          <w:b/>
          <w:sz w:val="18"/>
        </w:rPr>
      </w:pPr>
      <w:r>
        <w:rPr>
          <w:b/>
          <w:sz w:val="18"/>
        </w:rPr>
        <w:t>Odmeny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trénerom</w:t>
      </w:r>
    </w:p>
    <w:p w:rsidR="009133AC" w:rsidRPr="000955E2" w:rsidRDefault="000955E2" w:rsidP="000955E2">
      <w:pPr>
        <w:tabs>
          <w:tab w:val="left" w:pos="834"/>
        </w:tabs>
        <w:spacing w:before="7"/>
        <w:ind w:left="365" w:right="567"/>
        <w:rPr>
          <w:sz w:val="18"/>
        </w:rPr>
      </w:pPr>
      <w:r>
        <w:rPr>
          <w:sz w:val="18"/>
        </w:rPr>
        <w:tab/>
      </w:r>
      <w:r w:rsidR="006F4522" w:rsidRPr="000955E2">
        <w:rPr>
          <w:sz w:val="18"/>
        </w:rPr>
        <w:t>Odmeny trénerom sú predmetom jednaní VV a trénerov pred sezónou</w:t>
      </w:r>
      <w:r w:rsidR="008604B8">
        <w:rPr>
          <w:sz w:val="18"/>
        </w:rPr>
        <w:t xml:space="preserve"> </w:t>
      </w:r>
      <w:r w:rsidR="006F4522" w:rsidRPr="000955E2">
        <w:rPr>
          <w:sz w:val="18"/>
        </w:rPr>
        <w:t>-</w:t>
      </w:r>
      <w:r w:rsidR="006971F3" w:rsidRPr="000955E2">
        <w:rPr>
          <w:sz w:val="18"/>
        </w:rPr>
        <w:t xml:space="preserve"> </w:t>
      </w:r>
      <w:r w:rsidR="006F4522" w:rsidRPr="000955E2">
        <w:rPr>
          <w:sz w:val="18"/>
        </w:rPr>
        <w:t>zohľadňuje sa dosiahnutá kvalifikácia a</w:t>
      </w:r>
      <w:r w:rsidR="008604B8">
        <w:rPr>
          <w:sz w:val="18"/>
        </w:rPr>
        <w:t> </w:t>
      </w:r>
      <w:r w:rsidR="006F4522" w:rsidRPr="000955E2">
        <w:rPr>
          <w:sz w:val="18"/>
        </w:rPr>
        <w:t>prax</w:t>
      </w:r>
      <w:r w:rsidR="008604B8">
        <w:rPr>
          <w:sz w:val="18"/>
        </w:rPr>
        <w:t xml:space="preserve"> a výsledky</w:t>
      </w:r>
      <w:r w:rsidR="006F4522" w:rsidRPr="000955E2">
        <w:rPr>
          <w:sz w:val="18"/>
        </w:rPr>
        <w:t>.</w:t>
      </w:r>
    </w:p>
    <w:p w:rsidR="000955E2" w:rsidRDefault="000955E2" w:rsidP="000955E2">
      <w:pPr>
        <w:pStyle w:val="Odsekzoznamu"/>
        <w:tabs>
          <w:tab w:val="left" w:pos="834"/>
        </w:tabs>
        <w:spacing w:before="7"/>
        <w:ind w:left="567" w:right="567" w:firstLine="0"/>
        <w:rPr>
          <w:sz w:val="18"/>
        </w:rPr>
      </w:pPr>
    </w:p>
    <w:p w:rsidR="00AA1DCC" w:rsidRDefault="00AA1DCC" w:rsidP="000955E2">
      <w:pPr>
        <w:pStyle w:val="Odsekzoznamu"/>
        <w:tabs>
          <w:tab w:val="left" w:pos="834"/>
        </w:tabs>
        <w:spacing w:before="7"/>
        <w:ind w:left="567" w:right="567" w:firstLine="0"/>
        <w:rPr>
          <w:sz w:val="18"/>
        </w:rPr>
      </w:pPr>
    </w:p>
    <w:p w:rsidR="00A32B8D" w:rsidRDefault="00A32B8D" w:rsidP="000955E2">
      <w:pPr>
        <w:pStyle w:val="Odsekzoznamu"/>
        <w:numPr>
          <w:ilvl w:val="0"/>
          <w:numId w:val="1"/>
        </w:numPr>
        <w:tabs>
          <w:tab w:val="left" w:pos="315"/>
        </w:tabs>
        <w:ind w:left="567" w:right="567"/>
        <w:rPr>
          <w:b/>
          <w:sz w:val="18"/>
        </w:rPr>
      </w:pPr>
      <w:r>
        <w:rPr>
          <w:b/>
          <w:sz w:val="18"/>
        </w:rPr>
        <w:t>Odmeny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hlavnému trénerovi</w:t>
      </w:r>
    </w:p>
    <w:p w:rsidR="000955E2" w:rsidRPr="000955E2" w:rsidRDefault="00A32B8D" w:rsidP="000955E2">
      <w:pPr>
        <w:tabs>
          <w:tab w:val="left" w:pos="834"/>
        </w:tabs>
        <w:spacing w:before="7"/>
        <w:ind w:left="567" w:right="567"/>
        <w:rPr>
          <w:sz w:val="18"/>
        </w:rPr>
      </w:pPr>
      <w:r>
        <w:rPr>
          <w:sz w:val="18"/>
        </w:rPr>
        <w:t>Hlavnému trénerovi prináleží odmena 50 Eur/mesiac za evidenciu detí a trénerov,</w:t>
      </w:r>
      <w:r w:rsidR="004E547F">
        <w:rPr>
          <w:sz w:val="18"/>
        </w:rPr>
        <w:t xml:space="preserve"> zabezpečenie rozpisu tréningov klubu a</w:t>
      </w:r>
      <w:r w:rsidR="007410C7">
        <w:rPr>
          <w:sz w:val="18"/>
        </w:rPr>
        <w:t> zadeľovanie trénerov na tréningy.</w:t>
      </w:r>
    </w:p>
    <w:p w:rsidR="000955E2" w:rsidRDefault="000955E2" w:rsidP="000955E2">
      <w:pPr>
        <w:pStyle w:val="Zkladntext"/>
        <w:spacing w:before="5"/>
        <w:ind w:left="567" w:right="567"/>
        <w:rPr>
          <w:sz w:val="17"/>
        </w:rPr>
      </w:pPr>
    </w:p>
    <w:p w:rsidR="000955E2" w:rsidRDefault="000955E2" w:rsidP="000955E2">
      <w:pPr>
        <w:pStyle w:val="Zkladntext"/>
        <w:spacing w:before="5"/>
        <w:ind w:left="567" w:right="567"/>
        <w:rPr>
          <w:sz w:val="17"/>
        </w:rPr>
      </w:pPr>
    </w:p>
    <w:p w:rsidR="009133AC" w:rsidRDefault="006F4522" w:rsidP="000955E2">
      <w:pPr>
        <w:pStyle w:val="Nadpis1"/>
        <w:numPr>
          <w:ilvl w:val="0"/>
          <w:numId w:val="1"/>
        </w:numPr>
        <w:tabs>
          <w:tab w:val="left" w:pos="315"/>
        </w:tabs>
        <w:ind w:left="567" w:right="567"/>
      </w:pPr>
      <w:r>
        <w:t>Odmeny trénerom za mimoriadne</w:t>
      </w:r>
      <w:r>
        <w:rPr>
          <w:spacing w:val="-10"/>
        </w:rPr>
        <w:t xml:space="preserve"> </w:t>
      </w:r>
      <w:r>
        <w:t>výsledky</w:t>
      </w:r>
    </w:p>
    <w:p w:rsidR="009133AC" w:rsidRDefault="006971F3" w:rsidP="000955E2">
      <w:pPr>
        <w:pStyle w:val="Odsekzoznamu"/>
        <w:tabs>
          <w:tab w:val="left" w:pos="834"/>
        </w:tabs>
        <w:spacing w:before="7"/>
        <w:ind w:left="567" w:right="567" w:firstLine="0"/>
        <w:rPr>
          <w:sz w:val="18"/>
        </w:rPr>
      </w:pPr>
      <w:r>
        <w:rPr>
          <w:sz w:val="18"/>
        </w:rPr>
        <w:t>VV môž</w:t>
      </w:r>
      <w:r w:rsidR="006F4522">
        <w:rPr>
          <w:sz w:val="18"/>
        </w:rPr>
        <w:t>e rozhodnúť o mimoriadnych odmenách trénerom za dosiahnutie mimoriadnych</w:t>
      </w:r>
      <w:r w:rsidR="006F4522">
        <w:rPr>
          <w:spacing w:val="-3"/>
          <w:sz w:val="18"/>
        </w:rPr>
        <w:t xml:space="preserve"> </w:t>
      </w:r>
      <w:r w:rsidR="006F4522">
        <w:rPr>
          <w:sz w:val="18"/>
        </w:rPr>
        <w:t>výsledkov.</w:t>
      </w:r>
    </w:p>
    <w:p w:rsidR="009133AC" w:rsidRDefault="009133AC" w:rsidP="000955E2">
      <w:pPr>
        <w:pStyle w:val="Zkladntext"/>
        <w:spacing w:before="5"/>
        <w:ind w:left="567" w:right="567"/>
        <w:rPr>
          <w:sz w:val="17"/>
        </w:rPr>
      </w:pPr>
    </w:p>
    <w:p w:rsidR="000955E2" w:rsidRDefault="000955E2" w:rsidP="000955E2">
      <w:pPr>
        <w:pStyle w:val="Zkladntext"/>
        <w:spacing w:before="5"/>
        <w:ind w:left="567" w:right="567"/>
        <w:rPr>
          <w:sz w:val="17"/>
        </w:rPr>
      </w:pPr>
    </w:p>
    <w:p w:rsidR="009133AC" w:rsidRDefault="006F4522" w:rsidP="000955E2">
      <w:pPr>
        <w:pStyle w:val="Nadpis1"/>
        <w:numPr>
          <w:ilvl w:val="0"/>
          <w:numId w:val="1"/>
        </w:numPr>
        <w:tabs>
          <w:tab w:val="left" w:pos="315"/>
        </w:tabs>
        <w:ind w:left="567" w:right="567"/>
      </w:pPr>
      <w:r>
        <w:t>Odmeny PR</w:t>
      </w:r>
      <w:r>
        <w:rPr>
          <w:spacing w:val="-10"/>
        </w:rPr>
        <w:t xml:space="preserve"> </w:t>
      </w:r>
      <w:r>
        <w:t>pracovníkovi</w:t>
      </w:r>
    </w:p>
    <w:p w:rsidR="006971F3" w:rsidRDefault="006971F3" w:rsidP="000955E2">
      <w:pPr>
        <w:pStyle w:val="Bezriadkovania"/>
        <w:ind w:left="567" w:right="567" w:firstLine="720"/>
        <w:rPr>
          <w:sz w:val="18"/>
          <w:szCs w:val="18"/>
        </w:rPr>
      </w:pPr>
      <w:r w:rsidRPr="006971F3">
        <w:rPr>
          <w:sz w:val="18"/>
          <w:szCs w:val="18"/>
        </w:rPr>
        <w:t>PR pracovníkovi prináleží odmena 15€/článok a 15€/za sadu</w:t>
      </w:r>
      <w:r w:rsidR="006F4522" w:rsidRPr="006971F3">
        <w:rPr>
          <w:sz w:val="18"/>
          <w:szCs w:val="18"/>
        </w:rPr>
        <w:t xml:space="preserve"> video</w:t>
      </w:r>
      <w:r w:rsidRPr="006971F3">
        <w:rPr>
          <w:sz w:val="18"/>
          <w:szCs w:val="18"/>
        </w:rPr>
        <w:t xml:space="preserve"> </w:t>
      </w:r>
      <w:r w:rsidR="006F4522" w:rsidRPr="006971F3">
        <w:rPr>
          <w:sz w:val="18"/>
          <w:szCs w:val="18"/>
        </w:rPr>
        <w:t>d</w:t>
      </w:r>
      <w:r w:rsidRPr="006971F3">
        <w:rPr>
          <w:sz w:val="18"/>
          <w:szCs w:val="18"/>
        </w:rPr>
        <w:t xml:space="preserve">okumentácie </w:t>
      </w:r>
      <w:r w:rsidR="000955E2">
        <w:rPr>
          <w:sz w:val="18"/>
          <w:szCs w:val="18"/>
        </w:rPr>
        <w:t xml:space="preserve">z 1 preteku </w:t>
      </w:r>
      <w:r w:rsidRPr="006971F3">
        <w:rPr>
          <w:sz w:val="18"/>
          <w:szCs w:val="18"/>
        </w:rPr>
        <w:t xml:space="preserve">zverejnenej na </w:t>
      </w:r>
      <w:r w:rsidR="006F4522" w:rsidRPr="006971F3">
        <w:rPr>
          <w:sz w:val="18"/>
          <w:szCs w:val="18"/>
        </w:rPr>
        <w:t>internete</w:t>
      </w:r>
      <w:r w:rsidRPr="006971F3">
        <w:rPr>
          <w:sz w:val="18"/>
          <w:szCs w:val="18"/>
        </w:rPr>
        <w:t>.</w:t>
      </w:r>
    </w:p>
    <w:p w:rsidR="006971F3" w:rsidRDefault="006971F3" w:rsidP="000955E2">
      <w:pPr>
        <w:pStyle w:val="Bezriadkovania"/>
        <w:ind w:left="567" w:right="567" w:firstLine="720"/>
        <w:rPr>
          <w:sz w:val="18"/>
          <w:szCs w:val="18"/>
        </w:rPr>
      </w:pPr>
    </w:p>
    <w:p w:rsidR="000955E2" w:rsidRDefault="000955E2" w:rsidP="000955E2">
      <w:pPr>
        <w:pStyle w:val="Bezriadkovania"/>
        <w:ind w:left="567" w:right="567" w:firstLine="720"/>
        <w:rPr>
          <w:sz w:val="18"/>
          <w:szCs w:val="18"/>
        </w:rPr>
      </w:pPr>
    </w:p>
    <w:p w:rsidR="006971F3" w:rsidRDefault="006971F3" w:rsidP="000955E2">
      <w:pPr>
        <w:pStyle w:val="Nadpis1"/>
        <w:numPr>
          <w:ilvl w:val="0"/>
          <w:numId w:val="1"/>
        </w:numPr>
        <w:tabs>
          <w:tab w:val="left" w:pos="315"/>
        </w:tabs>
        <w:ind w:left="567" w:right="567"/>
      </w:pPr>
      <w:r>
        <w:t>Odmeny manažérovi klubu</w:t>
      </w:r>
    </w:p>
    <w:p w:rsidR="006F4522" w:rsidRDefault="006971F3" w:rsidP="000955E2">
      <w:pPr>
        <w:pStyle w:val="Bezriadkovania"/>
        <w:ind w:left="567" w:right="567" w:firstLine="720"/>
        <w:rPr>
          <w:sz w:val="18"/>
          <w:szCs w:val="18"/>
          <w:lang w:val="sk-SK"/>
        </w:rPr>
      </w:pPr>
      <w:r>
        <w:rPr>
          <w:sz w:val="18"/>
          <w:szCs w:val="18"/>
        </w:rPr>
        <w:t>Manaž</w:t>
      </w:r>
      <w:r w:rsidR="00A32B8D">
        <w:rPr>
          <w:sz w:val="18"/>
          <w:szCs w:val="18"/>
        </w:rPr>
        <w:t>érovi</w:t>
      </w:r>
      <w:r w:rsidR="000955E2">
        <w:rPr>
          <w:sz w:val="18"/>
          <w:szCs w:val="18"/>
        </w:rPr>
        <w:t xml:space="preserve"> klubu prináleží </w:t>
      </w:r>
      <w:r w:rsidR="003A6B2F">
        <w:rPr>
          <w:sz w:val="18"/>
          <w:szCs w:val="18"/>
        </w:rPr>
        <w:t>paušálna odmena, ktorej výšku určuje VV a taktiež variabilná zložka, ktorá závisí od získaných financií. Túto variabilnú zložku taktiež určuje VV.</w:t>
      </w:r>
    </w:p>
    <w:p w:rsidR="006F4522" w:rsidRDefault="006F4522" w:rsidP="000955E2">
      <w:pPr>
        <w:pStyle w:val="Bezriadkovania"/>
        <w:ind w:left="567" w:right="567" w:firstLine="720"/>
        <w:rPr>
          <w:sz w:val="18"/>
          <w:szCs w:val="18"/>
        </w:rPr>
      </w:pPr>
    </w:p>
    <w:p w:rsidR="006971F3" w:rsidRDefault="006971F3" w:rsidP="000955E2">
      <w:pPr>
        <w:pStyle w:val="Bezriadkovania"/>
        <w:ind w:left="567" w:right="567" w:firstLine="720"/>
        <w:rPr>
          <w:sz w:val="18"/>
          <w:szCs w:val="18"/>
        </w:rPr>
      </w:pPr>
    </w:p>
    <w:p w:rsidR="006971F3" w:rsidRDefault="006971F3" w:rsidP="000955E2">
      <w:pPr>
        <w:pStyle w:val="Bezriadkovania"/>
        <w:ind w:left="567" w:right="567" w:firstLine="720"/>
        <w:rPr>
          <w:sz w:val="18"/>
          <w:szCs w:val="18"/>
        </w:rPr>
      </w:pPr>
    </w:p>
    <w:p w:rsidR="006971F3" w:rsidRDefault="006971F3" w:rsidP="000955E2">
      <w:pPr>
        <w:pStyle w:val="Bezriadkovania"/>
        <w:ind w:left="567" w:right="567" w:firstLine="720"/>
        <w:rPr>
          <w:sz w:val="18"/>
          <w:szCs w:val="18"/>
        </w:rPr>
      </w:pPr>
    </w:p>
    <w:p w:rsidR="006971F3" w:rsidRDefault="006971F3" w:rsidP="000955E2">
      <w:pPr>
        <w:pStyle w:val="Bezriadkovania"/>
        <w:ind w:left="567" w:right="567" w:firstLine="720"/>
        <w:rPr>
          <w:sz w:val="18"/>
          <w:szCs w:val="18"/>
        </w:rPr>
      </w:pPr>
    </w:p>
    <w:p w:rsidR="006971F3" w:rsidRDefault="006971F3" w:rsidP="000955E2">
      <w:pPr>
        <w:pStyle w:val="Bezriadkovania"/>
        <w:ind w:left="567" w:right="567" w:firstLine="720"/>
        <w:rPr>
          <w:sz w:val="18"/>
          <w:szCs w:val="18"/>
        </w:rPr>
      </w:pPr>
    </w:p>
    <w:p w:rsidR="009133AC" w:rsidRDefault="006F4522" w:rsidP="000955E2">
      <w:pPr>
        <w:pStyle w:val="Bezriadkovania"/>
        <w:ind w:left="567" w:right="567" w:firstLine="720"/>
        <w:rPr>
          <w:sz w:val="18"/>
          <w:szCs w:val="18"/>
        </w:rPr>
      </w:pPr>
      <w:r w:rsidRPr="006971F3">
        <w:rPr>
          <w:sz w:val="18"/>
          <w:szCs w:val="18"/>
        </w:rPr>
        <w:t xml:space="preserve">Táto smernica bola prijatá ČS a platí od 7.11.2007 + </w:t>
      </w:r>
      <w:r w:rsidR="00497104">
        <w:rPr>
          <w:sz w:val="18"/>
          <w:szCs w:val="18"/>
        </w:rPr>
        <w:t>úprava smernice 24.3.2020</w:t>
      </w:r>
    </w:p>
    <w:p w:rsidR="000955E2" w:rsidRDefault="000955E2" w:rsidP="000955E2">
      <w:pPr>
        <w:pStyle w:val="Bezriadkovania"/>
        <w:ind w:left="567" w:right="567" w:firstLine="720"/>
        <w:rPr>
          <w:sz w:val="18"/>
          <w:szCs w:val="18"/>
        </w:rPr>
      </w:pPr>
    </w:p>
    <w:p w:rsidR="000955E2" w:rsidRDefault="000955E2" w:rsidP="000955E2">
      <w:pPr>
        <w:pStyle w:val="Bezriadkovania"/>
        <w:ind w:left="567" w:right="567" w:firstLine="720"/>
        <w:rPr>
          <w:sz w:val="18"/>
          <w:szCs w:val="18"/>
        </w:rPr>
      </w:pPr>
    </w:p>
    <w:p w:rsidR="000955E2" w:rsidRPr="006971F3" w:rsidRDefault="000955E2" w:rsidP="000955E2">
      <w:pPr>
        <w:pStyle w:val="Bezriadkovania"/>
        <w:ind w:left="567" w:right="567" w:firstLine="720"/>
        <w:rPr>
          <w:sz w:val="18"/>
          <w:szCs w:val="18"/>
        </w:rPr>
      </w:pPr>
      <w:bookmarkStart w:id="0" w:name="_GoBack"/>
      <w:bookmarkEnd w:id="0"/>
    </w:p>
    <w:sectPr w:rsidR="000955E2" w:rsidRPr="006971F3" w:rsidSect="000955E2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32BD"/>
    <w:multiLevelType w:val="hybridMultilevel"/>
    <w:tmpl w:val="8D8821D6"/>
    <w:lvl w:ilvl="0" w:tplc="96D4BEB8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11"/>
        <w:w w:val="100"/>
        <w:sz w:val="18"/>
        <w:szCs w:val="18"/>
        <w:lang w:val="sk" w:eastAsia="sk" w:bidi="sk"/>
      </w:rPr>
    </w:lvl>
    <w:lvl w:ilvl="1" w:tplc="0E681EB6">
      <w:numFmt w:val="bullet"/>
      <w:lvlText w:val="•"/>
      <w:lvlJc w:val="left"/>
      <w:pPr>
        <w:ind w:left="1742" w:hanging="360"/>
      </w:pPr>
      <w:rPr>
        <w:rFonts w:hint="default"/>
        <w:lang w:val="sk" w:eastAsia="sk" w:bidi="sk"/>
      </w:rPr>
    </w:lvl>
    <w:lvl w:ilvl="2" w:tplc="B754AF14">
      <w:numFmt w:val="bullet"/>
      <w:lvlText w:val="•"/>
      <w:lvlJc w:val="left"/>
      <w:pPr>
        <w:ind w:left="2644" w:hanging="360"/>
      </w:pPr>
      <w:rPr>
        <w:rFonts w:hint="default"/>
        <w:lang w:val="sk" w:eastAsia="sk" w:bidi="sk"/>
      </w:rPr>
    </w:lvl>
    <w:lvl w:ilvl="3" w:tplc="21EEF022">
      <w:numFmt w:val="bullet"/>
      <w:lvlText w:val="•"/>
      <w:lvlJc w:val="left"/>
      <w:pPr>
        <w:ind w:left="3547" w:hanging="360"/>
      </w:pPr>
      <w:rPr>
        <w:rFonts w:hint="default"/>
        <w:lang w:val="sk" w:eastAsia="sk" w:bidi="sk"/>
      </w:rPr>
    </w:lvl>
    <w:lvl w:ilvl="4" w:tplc="CBEA4D68">
      <w:numFmt w:val="bullet"/>
      <w:lvlText w:val="•"/>
      <w:lvlJc w:val="left"/>
      <w:pPr>
        <w:ind w:left="4449" w:hanging="360"/>
      </w:pPr>
      <w:rPr>
        <w:rFonts w:hint="default"/>
        <w:lang w:val="sk" w:eastAsia="sk" w:bidi="sk"/>
      </w:rPr>
    </w:lvl>
    <w:lvl w:ilvl="5" w:tplc="1C5EAED6">
      <w:numFmt w:val="bullet"/>
      <w:lvlText w:val="•"/>
      <w:lvlJc w:val="left"/>
      <w:pPr>
        <w:ind w:left="5352" w:hanging="360"/>
      </w:pPr>
      <w:rPr>
        <w:rFonts w:hint="default"/>
        <w:lang w:val="sk" w:eastAsia="sk" w:bidi="sk"/>
      </w:rPr>
    </w:lvl>
    <w:lvl w:ilvl="6" w:tplc="BC50C660">
      <w:numFmt w:val="bullet"/>
      <w:lvlText w:val="•"/>
      <w:lvlJc w:val="left"/>
      <w:pPr>
        <w:ind w:left="6254" w:hanging="360"/>
      </w:pPr>
      <w:rPr>
        <w:rFonts w:hint="default"/>
        <w:lang w:val="sk" w:eastAsia="sk" w:bidi="sk"/>
      </w:rPr>
    </w:lvl>
    <w:lvl w:ilvl="7" w:tplc="C670721C">
      <w:numFmt w:val="bullet"/>
      <w:lvlText w:val="•"/>
      <w:lvlJc w:val="left"/>
      <w:pPr>
        <w:ind w:left="7156" w:hanging="360"/>
      </w:pPr>
      <w:rPr>
        <w:rFonts w:hint="default"/>
        <w:lang w:val="sk" w:eastAsia="sk" w:bidi="sk"/>
      </w:rPr>
    </w:lvl>
    <w:lvl w:ilvl="8" w:tplc="1D5CB3C2">
      <w:numFmt w:val="bullet"/>
      <w:lvlText w:val="•"/>
      <w:lvlJc w:val="left"/>
      <w:pPr>
        <w:ind w:left="8059" w:hanging="360"/>
      </w:pPr>
      <w:rPr>
        <w:rFonts w:hint="default"/>
        <w:lang w:val="sk" w:eastAsia="sk" w:bidi="sk"/>
      </w:rPr>
    </w:lvl>
  </w:abstractNum>
  <w:abstractNum w:abstractNumId="1">
    <w:nsid w:val="1229733A"/>
    <w:multiLevelType w:val="hybridMultilevel"/>
    <w:tmpl w:val="73C27358"/>
    <w:lvl w:ilvl="0" w:tplc="99DAAC6C">
      <w:start w:val="1"/>
      <w:numFmt w:val="decimal"/>
      <w:lvlText w:val="%1."/>
      <w:lvlJc w:val="left"/>
      <w:pPr>
        <w:ind w:left="314" w:hanging="202"/>
        <w:jc w:val="left"/>
      </w:pPr>
      <w:rPr>
        <w:rFonts w:hint="default"/>
        <w:b/>
        <w:bCs/>
        <w:spacing w:val="-9"/>
        <w:w w:val="100"/>
        <w:lang w:val="sk" w:eastAsia="sk" w:bidi="sk"/>
      </w:rPr>
    </w:lvl>
    <w:lvl w:ilvl="1" w:tplc="1BC00C4E">
      <w:start w:val="1"/>
      <w:numFmt w:val="lowerLetter"/>
      <w:lvlText w:val="%2)"/>
      <w:lvlJc w:val="left"/>
      <w:pPr>
        <w:ind w:left="112" w:hanging="212"/>
        <w:jc w:val="left"/>
      </w:pPr>
      <w:rPr>
        <w:rFonts w:hint="default"/>
        <w:w w:val="99"/>
        <w:lang w:val="sk" w:eastAsia="sk" w:bidi="sk"/>
      </w:rPr>
    </w:lvl>
    <w:lvl w:ilvl="2" w:tplc="7BDAD7D4">
      <w:numFmt w:val="bullet"/>
      <w:lvlText w:val="•"/>
      <w:lvlJc w:val="left"/>
      <w:pPr>
        <w:ind w:left="840" w:hanging="212"/>
      </w:pPr>
      <w:rPr>
        <w:rFonts w:hint="default"/>
        <w:lang w:val="sk" w:eastAsia="sk" w:bidi="sk"/>
      </w:rPr>
    </w:lvl>
    <w:lvl w:ilvl="3" w:tplc="7902BECA">
      <w:numFmt w:val="bullet"/>
      <w:lvlText w:val="•"/>
      <w:lvlJc w:val="left"/>
      <w:pPr>
        <w:ind w:left="1968" w:hanging="212"/>
      </w:pPr>
      <w:rPr>
        <w:rFonts w:hint="default"/>
        <w:lang w:val="sk" w:eastAsia="sk" w:bidi="sk"/>
      </w:rPr>
    </w:lvl>
    <w:lvl w:ilvl="4" w:tplc="072EEA12">
      <w:numFmt w:val="bullet"/>
      <w:lvlText w:val="•"/>
      <w:lvlJc w:val="left"/>
      <w:pPr>
        <w:ind w:left="3096" w:hanging="212"/>
      </w:pPr>
      <w:rPr>
        <w:rFonts w:hint="default"/>
        <w:lang w:val="sk" w:eastAsia="sk" w:bidi="sk"/>
      </w:rPr>
    </w:lvl>
    <w:lvl w:ilvl="5" w:tplc="4A1C7F86">
      <w:numFmt w:val="bullet"/>
      <w:lvlText w:val="•"/>
      <w:lvlJc w:val="left"/>
      <w:pPr>
        <w:ind w:left="4224" w:hanging="212"/>
      </w:pPr>
      <w:rPr>
        <w:rFonts w:hint="default"/>
        <w:lang w:val="sk" w:eastAsia="sk" w:bidi="sk"/>
      </w:rPr>
    </w:lvl>
    <w:lvl w:ilvl="6" w:tplc="9DE4C1E0">
      <w:numFmt w:val="bullet"/>
      <w:lvlText w:val="•"/>
      <w:lvlJc w:val="left"/>
      <w:pPr>
        <w:ind w:left="5352" w:hanging="212"/>
      </w:pPr>
      <w:rPr>
        <w:rFonts w:hint="default"/>
        <w:lang w:val="sk" w:eastAsia="sk" w:bidi="sk"/>
      </w:rPr>
    </w:lvl>
    <w:lvl w:ilvl="7" w:tplc="5DB44D60">
      <w:numFmt w:val="bullet"/>
      <w:lvlText w:val="•"/>
      <w:lvlJc w:val="left"/>
      <w:pPr>
        <w:ind w:left="6480" w:hanging="212"/>
      </w:pPr>
      <w:rPr>
        <w:rFonts w:hint="default"/>
        <w:lang w:val="sk" w:eastAsia="sk" w:bidi="sk"/>
      </w:rPr>
    </w:lvl>
    <w:lvl w:ilvl="8" w:tplc="D0088162">
      <w:numFmt w:val="bullet"/>
      <w:lvlText w:val="•"/>
      <w:lvlJc w:val="left"/>
      <w:pPr>
        <w:ind w:left="7608" w:hanging="212"/>
      </w:pPr>
      <w:rPr>
        <w:rFonts w:hint="default"/>
        <w:lang w:val="sk" w:eastAsia="sk" w:bidi="sk"/>
      </w:rPr>
    </w:lvl>
  </w:abstractNum>
  <w:abstractNum w:abstractNumId="2">
    <w:nsid w:val="60560139"/>
    <w:multiLevelType w:val="hybridMultilevel"/>
    <w:tmpl w:val="3800D160"/>
    <w:lvl w:ilvl="0" w:tplc="002A9D3C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  <w:lang w:val="sk" w:eastAsia="sk" w:bidi="sk"/>
      </w:rPr>
    </w:lvl>
    <w:lvl w:ilvl="1" w:tplc="A4F2716E">
      <w:numFmt w:val="bullet"/>
      <w:lvlText w:val="•"/>
      <w:lvlJc w:val="left"/>
      <w:pPr>
        <w:ind w:left="1742" w:hanging="360"/>
      </w:pPr>
      <w:rPr>
        <w:rFonts w:hint="default"/>
        <w:lang w:val="sk" w:eastAsia="sk" w:bidi="sk"/>
      </w:rPr>
    </w:lvl>
    <w:lvl w:ilvl="2" w:tplc="154C74D2">
      <w:numFmt w:val="bullet"/>
      <w:lvlText w:val="•"/>
      <w:lvlJc w:val="left"/>
      <w:pPr>
        <w:ind w:left="2644" w:hanging="360"/>
      </w:pPr>
      <w:rPr>
        <w:rFonts w:hint="default"/>
        <w:lang w:val="sk" w:eastAsia="sk" w:bidi="sk"/>
      </w:rPr>
    </w:lvl>
    <w:lvl w:ilvl="3" w:tplc="33C449E2">
      <w:numFmt w:val="bullet"/>
      <w:lvlText w:val="•"/>
      <w:lvlJc w:val="left"/>
      <w:pPr>
        <w:ind w:left="3547" w:hanging="360"/>
      </w:pPr>
      <w:rPr>
        <w:rFonts w:hint="default"/>
        <w:lang w:val="sk" w:eastAsia="sk" w:bidi="sk"/>
      </w:rPr>
    </w:lvl>
    <w:lvl w:ilvl="4" w:tplc="E85CA774">
      <w:numFmt w:val="bullet"/>
      <w:lvlText w:val="•"/>
      <w:lvlJc w:val="left"/>
      <w:pPr>
        <w:ind w:left="4449" w:hanging="360"/>
      </w:pPr>
      <w:rPr>
        <w:rFonts w:hint="default"/>
        <w:lang w:val="sk" w:eastAsia="sk" w:bidi="sk"/>
      </w:rPr>
    </w:lvl>
    <w:lvl w:ilvl="5" w:tplc="76AABABE">
      <w:numFmt w:val="bullet"/>
      <w:lvlText w:val="•"/>
      <w:lvlJc w:val="left"/>
      <w:pPr>
        <w:ind w:left="5352" w:hanging="360"/>
      </w:pPr>
      <w:rPr>
        <w:rFonts w:hint="default"/>
        <w:lang w:val="sk" w:eastAsia="sk" w:bidi="sk"/>
      </w:rPr>
    </w:lvl>
    <w:lvl w:ilvl="6" w:tplc="BC047242">
      <w:numFmt w:val="bullet"/>
      <w:lvlText w:val="•"/>
      <w:lvlJc w:val="left"/>
      <w:pPr>
        <w:ind w:left="6254" w:hanging="360"/>
      </w:pPr>
      <w:rPr>
        <w:rFonts w:hint="default"/>
        <w:lang w:val="sk" w:eastAsia="sk" w:bidi="sk"/>
      </w:rPr>
    </w:lvl>
    <w:lvl w:ilvl="7" w:tplc="D1403960">
      <w:numFmt w:val="bullet"/>
      <w:lvlText w:val="•"/>
      <w:lvlJc w:val="left"/>
      <w:pPr>
        <w:ind w:left="7156" w:hanging="360"/>
      </w:pPr>
      <w:rPr>
        <w:rFonts w:hint="default"/>
        <w:lang w:val="sk" w:eastAsia="sk" w:bidi="sk"/>
      </w:rPr>
    </w:lvl>
    <w:lvl w:ilvl="8" w:tplc="6AA47C68">
      <w:numFmt w:val="bullet"/>
      <w:lvlText w:val="•"/>
      <w:lvlJc w:val="left"/>
      <w:pPr>
        <w:ind w:left="8059" w:hanging="360"/>
      </w:pPr>
      <w:rPr>
        <w:rFonts w:hint="default"/>
        <w:lang w:val="sk" w:eastAsia="sk" w:bidi="sk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133AC"/>
    <w:rsid w:val="000955E2"/>
    <w:rsid w:val="003A6B2F"/>
    <w:rsid w:val="00497104"/>
    <w:rsid w:val="004E547F"/>
    <w:rsid w:val="006971F3"/>
    <w:rsid w:val="006F4522"/>
    <w:rsid w:val="007410C7"/>
    <w:rsid w:val="008604B8"/>
    <w:rsid w:val="009133AC"/>
    <w:rsid w:val="00A32B8D"/>
    <w:rsid w:val="00AA1DCC"/>
    <w:rsid w:val="00B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ind w:left="314"/>
      <w:outlineLvl w:val="0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ind w:left="833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6971F3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6971F3"/>
    <w:rPr>
      <w:rFonts w:ascii="Arial" w:eastAsia="Arial" w:hAnsi="Arial" w:cs="Times New Roman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www.krasoklubzilina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krasozil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F7C8-D746-4D77-89E5-C76A8500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HlaviĊkový papier KK ZA</vt:lpstr>
    </vt:vector>
  </TitlesOfParts>
  <Company>Microsoft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HlaviĊkový papier KK ZA</dc:title>
  <dc:creator>Katarína Smutná</dc:creator>
  <cp:lastModifiedBy>pdrdak@ymail.com</cp:lastModifiedBy>
  <cp:revision>10</cp:revision>
  <cp:lastPrinted>2019-11-22T09:58:00Z</cp:lastPrinted>
  <dcterms:created xsi:type="dcterms:W3CDTF">2019-11-14T10:28:00Z</dcterms:created>
  <dcterms:modified xsi:type="dcterms:W3CDTF">2020-03-24T11:20:00Z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2019-11-14T00:00:00Z</vt:filetime>
  </property>
</Properties>
</file>